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34F4" w14:textId="77777777" w:rsidR="00EF558B" w:rsidRDefault="00EF558B" w:rsidP="00EF558B">
      <w:pPr>
        <w:spacing w:after="240"/>
        <w:rPr>
          <w:rFonts w:ascii="Open Sans" w:hAnsi="Open Sans" w:cs="Open Sans"/>
          <w:color w:val="000000"/>
          <w:sz w:val="21"/>
          <w:szCs w:val="21"/>
        </w:rPr>
      </w:pPr>
      <w:r>
        <w:rPr>
          <w:noProof/>
        </w:rPr>
        <w:drawing>
          <wp:anchor distT="0" distB="0" distL="0" distR="0" simplePos="0" relativeHeight="251661312" behindDoc="0" locked="0" layoutInCell="1" allowOverlap="0" wp14:anchorId="6AC9BE6D" wp14:editId="589B5342">
            <wp:simplePos x="0" y="0"/>
            <wp:positionH relativeFrom="column">
              <wp:align>right</wp:align>
            </wp:positionH>
            <wp:positionV relativeFrom="line">
              <wp:posOffset>0</wp:posOffset>
            </wp:positionV>
            <wp:extent cx="1143000" cy="834390"/>
            <wp:effectExtent l="0" t="0" r="0" b="3810"/>
            <wp:wrapSquare wrapText="bothSides"/>
            <wp:docPr id="464668191" name="Picture 1" descr="RAN Sailing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 Sailing Association 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834390"/>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cs="Open Sans"/>
          <w:b/>
          <w:bCs/>
          <w:color w:val="000000"/>
          <w:sz w:val="24"/>
          <w:szCs w:val="24"/>
        </w:rPr>
        <w:t>Hawkesbury Cruise</w:t>
      </w:r>
      <w:r>
        <w:rPr>
          <w:rFonts w:ascii="Open Sans" w:hAnsi="Open Sans" w:cs="Open Sans"/>
          <w:color w:val="000000"/>
          <w:sz w:val="21"/>
          <w:szCs w:val="21"/>
        </w:rPr>
        <w:t xml:space="preserve"> </w:t>
      </w:r>
    </w:p>
    <w:p w14:paraId="0DD12CB1" w14:textId="77777777" w:rsidR="00EF558B" w:rsidRDefault="00EF558B" w:rsidP="00EF558B">
      <w:pPr>
        <w:pStyle w:val="NormalWeb"/>
        <w:rPr>
          <w:rFonts w:ascii="Open Sans" w:hAnsi="Open Sans" w:cs="Open Sans"/>
          <w:color w:val="000000"/>
          <w:sz w:val="21"/>
          <w:szCs w:val="21"/>
        </w:rPr>
      </w:pPr>
      <w:r>
        <w:rPr>
          <w:rFonts w:ascii="Open Sans" w:hAnsi="Open Sans" w:cs="Open Sans"/>
          <w:color w:val="000000"/>
          <w:sz w:val="21"/>
          <w:szCs w:val="21"/>
        </w:rPr>
        <w:t xml:space="preserve">Good </w:t>
      </w:r>
      <w:proofErr w:type="gramStart"/>
      <w:r>
        <w:rPr>
          <w:rFonts w:ascii="Open Sans" w:hAnsi="Open Sans" w:cs="Open Sans"/>
          <w:color w:val="000000"/>
          <w:sz w:val="21"/>
          <w:szCs w:val="21"/>
        </w:rPr>
        <w:t>Evening</w:t>
      </w:r>
      <w:proofErr w:type="gramEnd"/>
      <w:r>
        <w:rPr>
          <w:rFonts w:ascii="Open Sans" w:hAnsi="Open Sans" w:cs="Open Sans"/>
          <w:color w:val="000000"/>
          <w:sz w:val="21"/>
          <w:szCs w:val="21"/>
        </w:rPr>
        <w:t xml:space="preserve"> RANSA Members,</w:t>
      </w:r>
    </w:p>
    <w:p w14:paraId="2CAC30AF" w14:textId="77777777" w:rsidR="00EF558B" w:rsidRDefault="00EF558B" w:rsidP="00EF558B">
      <w:pPr>
        <w:pStyle w:val="NormalWeb"/>
        <w:rPr>
          <w:rFonts w:ascii="Open Sans" w:hAnsi="Open Sans" w:cs="Open Sans"/>
          <w:color w:val="000000"/>
          <w:sz w:val="21"/>
          <w:szCs w:val="21"/>
        </w:rPr>
      </w:pPr>
      <w:r>
        <w:rPr>
          <w:rFonts w:ascii="Open Sans" w:hAnsi="Open Sans" w:cs="Open Sans"/>
          <w:color w:val="000000"/>
          <w:sz w:val="21"/>
          <w:szCs w:val="21"/>
        </w:rPr>
        <w:t xml:space="preserve">SYLVARA, Hyperion, Monica’s Daughter and Pearl are heading North to the Hawkesbury River in early January 2024. Weather dependent, the planned date to head North is 02 January. SYLVARA will be heading home around 17 / 18 January – weather dependent to catch the Twilight race on 19 January. We will be in cruise mode and </w:t>
      </w:r>
      <w:proofErr w:type="spellStart"/>
      <w:r>
        <w:rPr>
          <w:rFonts w:ascii="Open Sans" w:hAnsi="Open Sans" w:cs="Open Sans"/>
          <w:color w:val="000000"/>
          <w:sz w:val="21"/>
          <w:szCs w:val="21"/>
        </w:rPr>
        <w:t>Sylvara</w:t>
      </w:r>
      <w:proofErr w:type="spellEnd"/>
      <w:r>
        <w:rPr>
          <w:rFonts w:ascii="Open Sans" w:hAnsi="Open Sans" w:cs="Open Sans"/>
          <w:color w:val="000000"/>
          <w:sz w:val="21"/>
          <w:szCs w:val="21"/>
        </w:rPr>
        <w:t xml:space="preserve"> will be sitting much lower in the water compared to racing mode. The plan is to catch up with other RANSA members and you can come and go as you please.</w:t>
      </w:r>
    </w:p>
    <w:p w14:paraId="64D46DC2" w14:textId="77777777" w:rsidR="00EF558B" w:rsidRDefault="00EF558B" w:rsidP="00EF558B">
      <w:pPr>
        <w:pStyle w:val="NormalWeb"/>
        <w:rPr>
          <w:rFonts w:ascii="Open Sans" w:hAnsi="Open Sans" w:cs="Open Sans"/>
          <w:color w:val="000000"/>
          <w:sz w:val="21"/>
          <w:szCs w:val="21"/>
        </w:rPr>
      </w:pPr>
      <w:r>
        <w:rPr>
          <w:rFonts w:ascii="Open Sans" w:hAnsi="Open Sans" w:cs="Open Sans"/>
          <w:color w:val="000000"/>
          <w:sz w:val="21"/>
          <w:szCs w:val="21"/>
        </w:rPr>
        <w:t xml:space="preserve">Hawkesbury River is a brilliant waterway to cruise from Pittwater to Akuna Bay, Bobbin </w:t>
      </w:r>
      <w:proofErr w:type="gramStart"/>
      <w:r>
        <w:rPr>
          <w:rFonts w:ascii="Open Sans" w:hAnsi="Open Sans" w:cs="Open Sans"/>
          <w:color w:val="000000"/>
          <w:sz w:val="21"/>
          <w:szCs w:val="21"/>
        </w:rPr>
        <w:t>Head</w:t>
      </w:r>
      <w:proofErr w:type="gramEnd"/>
      <w:r>
        <w:rPr>
          <w:rFonts w:ascii="Open Sans" w:hAnsi="Open Sans" w:cs="Open Sans"/>
          <w:color w:val="000000"/>
          <w:sz w:val="21"/>
          <w:szCs w:val="21"/>
        </w:rPr>
        <w:t xml:space="preserve"> and the greater Hawkesbury River, if you can make it under the rail &amp; road bridges at Brooklyn. If you have never spent any time cruising, this is a great way to “</w:t>
      </w:r>
      <w:proofErr w:type="spellStart"/>
      <w:proofErr w:type="gramStart"/>
      <w:r>
        <w:rPr>
          <w:rFonts w:ascii="Open Sans" w:hAnsi="Open Sans" w:cs="Open Sans"/>
          <w:color w:val="000000"/>
          <w:sz w:val="21"/>
          <w:szCs w:val="21"/>
        </w:rPr>
        <w:t>Wet</w:t>
      </w:r>
      <w:proofErr w:type="spellEnd"/>
      <w:r>
        <w:rPr>
          <w:rFonts w:ascii="Open Sans" w:hAnsi="Open Sans" w:cs="Open Sans"/>
          <w:color w:val="000000"/>
          <w:sz w:val="21"/>
          <w:szCs w:val="21"/>
        </w:rPr>
        <w:t xml:space="preserve"> your appetite</w:t>
      </w:r>
      <w:proofErr w:type="gramEnd"/>
      <w:r>
        <w:rPr>
          <w:rFonts w:ascii="Open Sans" w:hAnsi="Open Sans" w:cs="Open Sans"/>
          <w:color w:val="000000"/>
          <w:sz w:val="21"/>
          <w:szCs w:val="21"/>
        </w:rPr>
        <w:t xml:space="preserve">” in one of the best cruising grounds in Australia. Carmen and I have spent almost every January cruising on the Hawkesbury since 1989. During this time, we have gained heaps of knowledge from other Clansman owners and our experience. </w:t>
      </w:r>
    </w:p>
    <w:p w14:paraId="4483908E" w14:textId="77777777" w:rsidR="00EF558B" w:rsidRDefault="00EF558B" w:rsidP="00EF558B">
      <w:pPr>
        <w:pStyle w:val="NormalWeb"/>
        <w:rPr>
          <w:rFonts w:ascii="Open Sans" w:hAnsi="Open Sans" w:cs="Open Sans"/>
          <w:color w:val="000000"/>
          <w:sz w:val="21"/>
          <w:szCs w:val="21"/>
        </w:rPr>
      </w:pPr>
      <w:r>
        <w:rPr>
          <w:rFonts w:ascii="Open Sans" w:hAnsi="Open Sans" w:cs="Open Sans"/>
          <w:color w:val="000000"/>
          <w:sz w:val="21"/>
          <w:szCs w:val="21"/>
        </w:rPr>
        <w:t xml:space="preserve">The plan is there is no plan once in the Hawkesbury. The aim is to go with the flow aiming to make it into a marina every 3 to 5 days to freshen up the body and spoil </w:t>
      </w:r>
      <w:proofErr w:type="gramStart"/>
      <w:r>
        <w:rPr>
          <w:rFonts w:ascii="Open Sans" w:hAnsi="Open Sans" w:cs="Open Sans"/>
          <w:color w:val="000000"/>
          <w:sz w:val="21"/>
          <w:szCs w:val="21"/>
        </w:rPr>
        <w:t>ourselves</w:t>
      </w:r>
      <w:proofErr w:type="gramEnd"/>
      <w:r>
        <w:rPr>
          <w:rFonts w:ascii="Open Sans" w:hAnsi="Open Sans" w:cs="Open Sans"/>
          <w:color w:val="000000"/>
          <w:sz w:val="21"/>
          <w:szCs w:val="21"/>
        </w:rPr>
        <w:t xml:space="preserve"> with some shore power, Ice, tucker, pick up and drop off crew and friends, then head off for more adventure. If you have never endeavoured cruising, it is a great way to learn “the Tricks &amp; Tips” while not too far away from home.</w:t>
      </w:r>
    </w:p>
    <w:p w14:paraId="064D72B4" w14:textId="77777777" w:rsidR="00EF558B" w:rsidRDefault="00EF558B" w:rsidP="00EF558B">
      <w:pPr>
        <w:pStyle w:val="NormalWeb"/>
        <w:rPr>
          <w:rFonts w:ascii="Open Sans" w:hAnsi="Open Sans" w:cs="Open Sans"/>
          <w:color w:val="000000"/>
          <w:sz w:val="21"/>
          <w:szCs w:val="21"/>
        </w:rPr>
      </w:pPr>
      <w:r>
        <w:rPr>
          <w:rFonts w:ascii="Open Sans" w:hAnsi="Open Sans" w:cs="Open Sans"/>
          <w:color w:val="000000"/>
          <w:sz w:val="21"/>
          <w:szCs w:val="21"/>
        </w:rPr>
        <w:t>Please advise me, if you would like to join us, or if you would like to get in touch with me to discuss further. Communication should be better this year as there is a new Phone tower at Cottage Point.</w:t>
      </w:r>
    </w:p>
    <w:p w14:paraId="64361212" w14:textId="77777777" w:rsidR="00EF558B" w:rsidRDefault="00EF558B" w:rsidP="00EF558B">
      <w:pPr>
        <w:pStyle w:val="NormalWeb"/>
        <w:rPr>
          <w:rFonts w:ascii="Open Sans" w:hAnsi="Open Sans" w:cs="Open Sans"/>
          <w:color w:val="000000"/>
          <w:sz w:val="21"/>
          <w:szCs w:val="21"/>
        </w:rPr>
      </w:pPr>
      <w:r>
        <w:rPr>
          <w:rFonts w:ascii="Open Sans" w:hAnsi="Open Sans" w:cs="Open Sans"/>
          <w:color w:val="000000"/>
          <w:sz w:val="21"/>
          <w:szCs w:val="21"/>
        </w:rPr>
        <w:t xml:space="preserve">This is not a RANSA sanctioned event. You are responsible for your own planning, </w:t>
      </w:r>
      <w:proofErr w:type="gramStart"/>
      <w:r>
        <w:rPr>
          <w:rFonts w:ascii="Open Sans" w:hAnsi="Open Sans" w:cs="Open Sans"/>
          <w:color w:val="000000"/>
          <w:sz w:val="21"/>
          <w:szCs w:val="21"/>
        </w:rPr>
        <w:t>yacht</w:t>
      </w:r>
      <w:proofErr w:type="gramEnd"/>
      <w:r>
        <w:rPr>
          <w:rFonts w:ascii="Open Sans" w:hAnsi="Open Sans" w:cs="Open Sans"/>
          <w:color w:val="000000"/>
          <w:sz w:val="21"/>
          <w:szCs w:val="21"/>
        </w:rPr>
        <w:t xml:space="preserve"> and safety from the time you leave Sydney to your return. You need to meet the Maritime safety requirements for going 2+ miles offshore as a minimum. Plus, I strongly recommend you comply with Australian Sailing Category 7 Equipment Audit.</w:t>
      </w:r>
    </w:p>
    <w:p w14:paraId="09601C9A" w14:textId="77777777" w:rsidR="00EF558B" w:rsidRDefault="00EF558B" w:rsidP="00EF558B">
      <w:pPr>
        <w:pStyle w:val="NormalWeb"/>
        <w:rPr>
          <w:rFonts w:ascii="Open Sans" w:hAnsi="Open Sans" w:cs="Open Sans"/>
          <w:color w:val="000000"/>
          <w:sz w:val="21"/>
          <w:szCs w:val="21"/>
        </w:rPr>
      </w:pPr>
      <w:r>
        <w:rPr>
          <w:rFonts w:ascii="Open Sans" w:hAnsi="Open Sans" w:cs="Open Sans"/>
          <w:b/>
          <w:bCs/>
          <w:color w:val="1F497D"/>
          <w:sz w:val="21"/>
          <w:szCs w:val="21"/>
        </w:rPr>
        <w:t>Fair Winds &amp; Safe Sailing,</w:t>
      </w:r>
    </w:p>
    <w:p w14:paraId="4735EE2D" w14:textId="77777777" w:rsidR="00EF558B" w:rsidRDefault="00EF558B" w:rsidP="00EF558B">
      <w:pPr>
        <w:pStyle w:val="NormalWeb"/>
        <w:spacing w:before="0" w:beforeAutospacing="0" w:after="0" w:afterAutospacing="0"/>
        <w:rPr>
          <w:rFonts w:ascii="Open Sans" w:hAnsi="Open Sans" w:cs="Open Sans"/>
          <w:color w:val="000000"/>
          <w:sz w:val="21"/>
          <w:szCs w:val="21"/>
        </w:rPr>
      </w:pPr>
      <w:r>
        <w:rPr>
          <w:rFonts w:ascii="Open Sans" w:hAnsi="Open Sans" w:cs="Open Sans"/>
          <w:b/>
          <w:bCs/>
          <w:color w:val="1F497D"/>
          <w:sz w:val="21"/>
          <w:szCs w:val="21"/>
        </w:rPr>
        <w:t xml:space="preserve">Dave Giddings </w:t>
      </w:r>
    </w:p>
    <w:p w14:paraId="7AFF10F5" w14:textId="77777777" w:rsidR="00EF558B" w:rsidRDefault="00EF558B" w:rsidP="00EF558B">
      <w:pPr>
        <w:pStyle w:val="NormalWeb"/>
        <w:spacing w:before="0" w:beforeAutospacing="0" w:after="0" w:afterAutospacing="0"/>
        <w:rPr>
          <w:rFonts w:ascii="Open Sans" w:hAnsi="Open Sans" w:cs="Open Sans"/>
          <w:color w:val="000000"/>
          <w:sz w:val="21"/>
          <w:szCs w:val="21"/>
        </w:rPr>
      </w:pPr>
      <w:r>
        <w:rPr>
          <w:rFonts w:ascii="Open Sans" w:hAnsi="Open Sans" w:cs="Open Sans"/>
          <w:color w:val="1F497D"/>
          <w:sz w:val="21"/>
          <w:szCs w:val="21"/>
        </w:rPr>
        <w:t xml:space="preserve">Proud Co-Owner </w:t>
      </w:r>
      <w:r>
        <w:rPr>
          <w:rFonts w:ascii="Open Sans" w:hAnsi="Open Sans" w:cs="Open Sans"/>
          <w:b/>
          <w:bCs/>
          <w:color w:val="1F497D"/>
          <w:sz w:val="21"/>
          <w:szCs w:val="21"/>
        </w:rPr>
        <w:t>SYLVARA</w:t>
      </w:r>
    </w:p>
    <w:p w14:paraId="263A7454" w14:textId="77777777" w:rsidR="00EF558B" w:rsidRDefault="00EF558B" w:rsidP="00EF558B">
      <w:pPr>
        <w:pStyle w:val="NormalWeb"/>
        <w:spacing w:before="0" w:beforeAutospacing="0" w:after="0" w:afterAutospacing="0"/>
        <w:rPr>
          <w:rFonts w:ascii="Open Sans" w:hAnsi="Open Sans" w:cs="Open Sans"/>
          <w:color w:val="000000"/>
          <w:sz w:val="21"/>
          <w:szCs w:val="21"/>
        </w:rPr>
      </w:pPr>
      <w:r>
        <w:rPr>
          <w:rFonts w:ascii="Open Sans" w:hAnsi="Open Sans" w:cs="Open Sans"/>
          <w:b/>
          <w:bCs/>
          <w:color w:val="1F497D"/>
          <w:sz w:val="21"/>
          <w:szCs w:val="21"/>
        </w:rPr>
        <w:t>Past Commodore RANSA</w:t>
      </w:r>
    </w:p>
    <w:p w14:paraId="2B8D6E98" w14:textId="77777777" w:rsidR="00EF558B" w:rsidRDefault="00EF558B" w:rsidP="00EF558B">
      <w:pPr>
        <w:pStyle w:val="NormalWeb"/>
        <w:rPr>
          <w:rFonts w:ascii="Open Sans" w:hAnsi="Open Sans" w:cs="Open Sans"/>
          <w:color w:val="000000"/>
          <w:sz w:val="21"/>
          <w:szCs w:val="21"/>
        </w:rPr>
      </w:pPr>
      <w:r>
        <w:rPr>
          <w:rFonts w:ascii="Open Sans" w:hAnsi="Open Sans" w:cs="Open Sans"/>
          <w:color w:val="1F497D"/>
          <w:sz w:val="21"/>
          <w:szCs w:val="21"/>
        </w:rPr>
        <w:t xml:space="preserve">Mob. 0412 366 998 </w:t>
      </w:r>
    </w:p>
    <w:p w14:paraId="1C44BE9E" w14:textId="59D5E7F6" w:rsidR="007E257A" w:rsidRDefault="00EF558B" w:rsidP="00EF558B">
      <w:r>
        <w:rPr>
          <w:rFonts w:ascii="Open Sans" w:hAnsi="Open Sans" w:cs="Open Sans"/>
          <w:color w:val="1F497D"/>
          <w:sz w:val="21"/>
          <w:szCs w:val="21"/>
        </w:rPr>
        <w:t>Email: </w:t>
      </w:r>
      <w:hyperlink r:id="rId5" w:history="1">
        <w:r>
          <w:rPr>
            <w:rStyle w:val="Hyperlink"/>
            <w:rFonts w:ascii="Open Sans" w:hAnsi="Open Sans" w:cs="Open Sans"/>
            <w:sz w:val="21"/>
            <w:szCs w:val="21"/>
          </w:rPr>
          <w:t>DriveTS@optusnet.com.au</w:t>
        </w:r>
      </w:hyperlink>
      <w:r>
        <w:rPr>
          <w:rFonts w:ascii="Open Sans" w:hAnsi="Open Sans" w:cs="Open Sans"/>
          <w:color w:val="1F497D"/>
          <w:sz w:val="21"/>
          <w:szCs w:val="21"/>
        </w:rPr>
        <w:t xml:space="preserve"> </w:t>
      </w:r>
    </w:p>
    <w:sectPr w:rsidR="007E2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8B"/>
    <w:rsid w:val="007E257A"/>
    <w:rsid w:val="00EF5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10774F"/>
  <w15:chartTrackingRefBased/>
  <w15:docId w15:val="{504EC0E2-2219-4D7A-A5C7-CC250F56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8B"/>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58B"/>
    <w:rPr>
      <w:color w:val="0000FF"/>
      <w:u w:val="single"/>
    </w:rPr>
  </w:style>
  <w:style w:type="paragraph" w:styleId="NormalWeb">
    <w:name w:val="Normal (Web)"/>
    <w:basedOn w:val="Normal"/>
    <w:uiPriority w:val="99"/>
    <w:semiHidden/>
    <w:unhideWhenUsed/>
    <w:rsid w:val="00EF5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iveTS@optusnet.com.au" TargetMode="External"/><Relationship Id="rId4" Type="http://schemas.openxmlformats.org/officeDocument/2006/relationships/image" Target="https://cdn.revolutionise.com.au/logos/ye6rccbnyzhh6cw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RANSA Office</dc:creator>
  <cp:keywords/>
  <dc:description/>
  <cp:lastModifiedBy>RANSA Office</cp:lastModifiedBy>
  <cp:revision>1</cp:revision>
  <dcterms:created xsi:type="dcterms:W3CDTF">2023-12-20T23:51:00Z</dcterms:created>
  <dcterms:modified xsi:type="dcterms:W3CDTF">2023-12-20T23:52:00Z</dcterms:modified>
</cp:coreProperties>
</file>